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ADBD4" w14:textId="77777777" w:rsidR="007D1EE4" w:rsidRDefault="00BE1A09">
      <w:pPr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附件</w:t>
      </w:r>
      <w:r>
        <w:rPr>
          <w:rFonts w:asciiTheme="minorEastAsia" w:hAnsiTheme="minorEastAsia" w:hint="eastAsia"/>
          <w:sz w:val="24"/>
          <w:szCs w:val="28"/>
        </w:rPr>
        <w:t>3</w:t>
      </w:r>
    </w:p>
    <w:p w14:paraId="6A500F5B" w14:textId="77777777" w:rsidR="007D1EE4" w:rsidRDefault="00BE1A09">
      <w:pPr>
        <w:spacing w:after="100" w:afterAutospacing="1"/>
        <w:jc w:val="center"/>
        <w:rPr>
          <w:rFonts w:asciiTheme="minorEastAsia" w:hAnsiTheme="minorEastAsia"/>
          <w:b/>
          <w:bCs/>
          <w:sz w:val="28"/>
          <w:szCs w:val="32"/>
        </w:rPr>
      </w:pPr>
      <w:bookmarkStart w:id="0" w:name="_GoBack"/>
      <w:r>
        <w:rPr>
          <w:rFonts w:asciiTheme="minorEastAsia" w:hAnsiTheme="minorEastAsia" w:hint="eastAsia"/>
          <w:b/>
          <w:bCs/>
          <w:sz w:val="28"/>
          <w:szCs w:val="32"/>
        </w:rPr>
        <w:t>XX</w:t>
      </w:r>
      <w:r>
        <w:rPr>
          <w:rFonts w:asciiTheme="minorEastAsia" w:hAnsiTheme="minorEastAsia" w:hint="eastAsia"/>
          <w:b/>
          <w:bCs/>
          <w:sz w:val="28"/>
          <w:szCs w:val="32"/>
        </w:rPr>
        <w:t>班《形势与政策》课作业收取情况汇总表</w:t>
      </w:r>
    </w:p>
    <w:bookmarkEnd w:id="0"/>
    <w:p w14:paraId="1C6A10DE" w14:textId="77777777" w:rsidR="007D1EE4" w:rsidRDefault="00BE1A09">
      <w:pPr>
        <w:spacing w:after="100" w:afterAutospacing="1"/>
        <w:jc w:val="center"/>
        <w:rPr>
          <w:rFonts w:asciiTheme="minorEastAsia" w:hAnsiTheme="minorEastAsia"/>
          <w:b/>
          <w:bCs/>
          <w:sz w:val="28"/>
          <w:szCs w:val="32"/>
        </w:rPr>
      </w:pPr>
      <w:r>
        <w:rPr>
          <w:rFonts w:asciiTheme="minorEastAsia" w:hAnsiTheme="minorEastAsia" w:hint="eastAsia"/>
          <w:b/>
          <w:bCs/>
          <w:sz w:val="28"/>
          <w:szCs w:val="32"/>
        </w:rPr>
        <w:t>（</w:t>
      </w:r>
      <w:r>
        <w:rPr>
          <w:rFonts w:asciiTheme="minorEastAsia" w:hAnsiTheme="minorEastAsia" w:hint="eastAsia"/>
          <w:b/>
          <w:bCs/>
          <w:sz w:val="28"/>
          <w:szCs w:val="32"/>
          <w:highlight w:val="yellow"/>
        </w:rPr>
        <w:t>2018</w:t>
      </w:r>
      <w:r>
        <w:rPr>
          <w:rFonts w:asciiTheme="minorEastAsia" w:hAnsiTheme="minorEastAsia" w:hint="eastAsia"/>
          <w:b/>
          <w:bCs/>
          <w:sz w:val="28"/>
          <w:szCs w:val="32"/>
          <w:highlight w:val="yellow"/>
        </w:rPr>
        <w:t>级学习委员用</w:t>
      </w:r>
      <w:r>
        <w:rPr>
          <w:rFonts w:asciiTheme="minorEastAsia" w:hAnsiTheme="minorEastAsia" w:hint="eastAsia"/>
          <w:b/>
          <w:bCs/>
          <w:sz w:val="28"/>
          <w:szCs w:val="32"/>
        </w:rPr>
        <w:t>）</w:t>
      </w:r>
    </w:p>
    <w:tbl>
      <w:tblPr>
        <w:tblStyle w:val="a3"/>
        <w:tblW w:w="8521" w:type="dxa"/>
        <w:jc w:val="center"/>
        <w:tblLayout w:type="fixed"/>
        <w:tblLook w:val="04A0" w:firstRow="1" w:lastRow="0" w:firstColumn="1" w:lastColumn="0" w:noHBand="0" w:noVBand="1"/>
      </w:tblPr>
      <w:tblGrid>
        <w:gridCol w:w="740"/>
        <w:gridCol w:w="1348"/>
        <w:gridCol w:w="1578"/>
        <w:gridCol w:w="1743"/>
        <w:gridCol w:w="1698"/>
        <w:gridCol w:w="1414"/>
      </w:tblGrid>
      <w:tr w:rsidR="007D1EE4" w14:paraId="2B9A0B71" w14:textId="77777777">
        <w:trPr>
          <w:trHeight w:val="381"/>
          <w:jc w:val="center"/>
        </w:trPr>
        <w:tc>
          <w:tcPr>
            <w:tcW w:w="740" w:type="dxa"/>
            <w:vAlign w:val="center"/>
          </w:tcPr>
          <w:p w14:paraId="2C15E353" w14:textId="77777777" w:rsidR="007D1EE4" w:rsidRDefault="00BE1A0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348" w:type="dxa"/>
            <w:vAlign w:val="center"/>
          </w:tcPr>
          <w:p w14:paraId="5EBEB65A" w14:textId="77777777" w:rsidR="007D1EE4" w:rsidRDefault="00BE1A0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578" w:type="dxa"/>
            <w:vAlign w:val="center"/>
          </w:tcPr>
          <w:p w14:paraId="5566744F" w14:textId="77777777" w:rsidR="007D1EE4" w:rsidRDefault="00BE1A0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视频课听课记录（</w:t>
            </w: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提交请画</w:t>
            </w:r>
            <w:proofErr w:type="gramEnd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“√”）</w:t>
            </w:r>
          </w:p>
        </w:tc>
        <w:tc>
          <w:tcPr>
            <w:tcW w:w="1743" w:type="dxa"/>
            <w:vAlign w:val="center"/>
          </w:tcPr>
          <w:p w14:paraId="5688DDD4" w14:textId="77777777" w:rsidR="007D1EE4" w:rsidRDefault="00BE1A0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理论</w:t>
            </w: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课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结课</w:t>
            </w:r>
            <w:proofErr w:type="gramEnd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作业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（</w:t>
            </w: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提交请画</w:t>
            </w:r>
            <w:proofErr w:type="gramEnd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“√”）</w:t>
            </w:r>
          </w:p>
        </w:tc>
        <w:tc>
          <w:tcPr>
            <w:tcW w:w="1698" w:type="dxa"/>
            <w:vAlign w:val="center"/>
          </w:tcPr>
          <w:p w14:paraId="5BB2F3C4" w14:textId="77777777" w:rsidR="007D1EE4" w:rsidRDefault="00BE1A0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本人确认签字</w:t>
            </w:r>
          </w:p>
        </w:tc>
        <w:tc>
          <w:tcPr>
            <w:tcW w:w="1414" w:type="dxa"/>
            <w:vAlign w:val="center"/>
          </w:tcPr>
          <w:p w14:paraId="7B3E99AA" w14:textId="77777777" w:rsidR="007D1EE4" w:rsidRDefault="00BE1A0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提交日期</w:t>
            </w:r>
          </w:p>
        </w:tc>
      </w:tr>
      <w:tr w:rsidR="007D1EE4" w14:paraId="11509234" w14:textId="77777777">
        <w:trPr>
          <w:trHeight w:val="381"/>
          <w:jc w:val="center"/>
        </w:trPr>
        <w:tc>
          <w:tcPr>
            <w:tcW w:w="740" w:type="dxa"/>
          </w:tcPr>
          <w:p w14:paraId="4FB5AB1E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772792A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4D9EFCE0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757F530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34662E25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F051702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3D3CE260" w14:textId="77777777">
        <w:trPr>
          <w:trHeight w:val="381"/>
          <w:jc w:val="center"/>
        </w:trPr>
        <w:tc>
          <w:tcPr>
            <w:tcW w:w="740" w:type="dxa"/>
          </w:tcPr>
          <w:p w14:paraId="5B058CA3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EF12872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04A99873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94A3124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2E4C2937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AD5F5A1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08AB7B8F" w14:textId="77777777">
        <w:trPr>
          <w:trHeight w:val="381"/>
          <w:jc w:val="center"/>
        </w:trPr>
        <w:tc>
          <w:tcPr>
            <w:tcW w:w="740" w:type="dxa"/>
          </w:tcPr>
          <w:p w14:paraId="63C56240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657283D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78AF70B7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D842466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51754A13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BA79FD5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05B27A00" w14:textId="77777777">
        <w:trPr>
          <w:trHeight w:val="381"/>
          <w:jc w:val="center"/>
        </w:trPr>
        <w:tc>
          <w:tcPr>
            <w:tcW w:w="740" w:type="dxa"/>
          </w:tcPr>
          <w:p w14:paraId="35AFD3DF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55FF152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3CB9B26D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3AFEDF0F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5EC005A9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7A5FB9D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1E209CFA" w14:textId="77777777">
        <w:trPr>
          <w:trHeight w:val="381"/>
          <w:jc w:val="center"/>
        </w:trPr>
        <w:tc>
          <w:tcPr>
            <w:tcW w:w="740" w:type="dxa"/>
          </w:tcPr>
          <w:p w14:paraId="2AFEFBD0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30F1BAE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45A58FC4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B893CD3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5AEF56B3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ADDE82C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3DE47952" w14:textId="77777777">
        <w:trPr>
          <w:trHeight w:val="381"/>
          <w:jc w:val="center"/>
        </w:trPr>
        <w:tc>
          <w:tcPr>
            <w:tcW w:w="740" w:type="dxa"/>
          </w:tcPr>
          <w:p w14:paraId="6432F71D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23EFAA4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152216A9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7CC03E5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48BE525D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86AA263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5059613E" w14:textId="77777777">
        <w:trPr>
          <w:trHeight w:val="381"/>
          <w:jc w:val="center"/>
        </w:trPr>
        <w:tc>
          <w:tcPr>
            <w:tcW w:w="740" w:type="dxa"/>
          </w:tcPr>
          <w:p w14:paraId="010F11F7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A30D5AC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7E81F003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9E1A829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40FD1D83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96204A7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6DC10EFF" w14:textId="77777777">
        <w:trPr>
          <w:trHeight w:val="381"/>
          <w:jc w:val="center"/>
        </w:trPr>
        <w:tc>
          <w:tcPr>
            <w:tcW w:w="740" w:type="dxa"/>
          </w:tcPr>
          <w:p w14:paraId="0FF47AEB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11C325C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21C4B49D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12519F90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60631773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54878333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0990C890" w14:textId="77777777">
        <w:trPr>
          <w:trHeight w:val="381"/>
          <w:jc w:val="center"/>
        </w:trPr>
        <w:tc>
          <w:tcPr>
            <w:tcW w:w="740" w:type="dxa"/>
          </w:tcPr>
          <w:p w14:paraId="226933D1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8F5910C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3FCA5512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02E79F7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2209DE2F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F9D88AA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53CBA3A7" w14:textId="77777777">
        <w:trPr>
          <w:trHeight w:val="368"/>
          <w:jc w:val="center"/>
        </w:trPr>
        <w:tc>
          <w:tcPr>
            <w:tcW w:w="740" w:type="dxa"/>
          </w:tcPr>
          <w:p w14:paraId="126AF7E2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CB45C17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1E3DA0AB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3D499072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4A373477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2E484E8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2E8ECAF5" w14:textId="77777777">
        <w:trPr>
          <w:trHeight w:val="381"/>
          <w:jc w:val="center"/>
        </w:trPr>
        <w:tc>
          <w:tcPr>
            <w:tcW w:w="740" w:type="dxa"/>
          </w:tcPr>
          <w:p w14:paraId="465222AC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808F4A1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6A9D9DA7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3BB5EF5A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4DAC27CF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080216A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0BBB95A4" w14:textId="77777777">
        <w:trPr>
          <w:trHeight w:val="381"/>
          <w:jc w:val="center"/>
        </w:trPr>
        <w:tc>
          <w:tcPr>
            <w:tcW w:w="740" w:type="dxa"/>
          </w:tcPr>
          <w:p w14:paraId="370CDE9D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3C4FD10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372D01FD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4B22312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50F85369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1A4D63C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20068085" w14:textId="77777777">
        <w:trPr>
          <w:trHeight w:val="381"/>
          <w:jc w:val="center"/>
        </w:trPr>
        <w:tc>
          <w:tcPr>
            <w:tcW w:w="740" w:type="dxa"/>
          </w:tcPr>
          <w:p w14:paraId="36685FE3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D3360DA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17177FC9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B8E0DC5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13B330E9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5C681550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2405DA76" w14:textId="77777777">
        <w:trPr>
          <w:trHeight w:val="381"/>
          <w:jc w:val="center"/>
        </w:trPr>
        <w:tc>
          <w:tcPr>
            <w:tcW w:w="740" w:type="dxa"/>
          </w:tcPr>
          <w:p w14:paraId="347D3BB8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368CDAC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26A7126F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27AE2B8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6F58A819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735BFA4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3C6FCEE1" w14:textId="77777777">
        <w:trPr>
          <w:trHeight w:val="381"/>
          <w:jc w:val="center"/>
        </w:trPr>
        <w:tc>
          <w:tcPr>
            <w:tcW w:w="740" w:type="dxa"/>
          </w:tcPr>
          <w:p w14:paraId="0F9A9937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8F49D3C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1B40E0DD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22FF3E80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350D8187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22EE764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6C6EC7BB" w14:textId="77777777">
        <w:trPr>
          <w:trHeight w:val="381"/>
          <w:jc w:val="center"/>
        </w:trPr>
        <w:tc>
          <w:tcPr>
            <w:tcW w:w="740" w:type="dxa"/>
          </w:tcPr>
          <w:p w14:paraId="286068A1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59AA8A1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6943EE8B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E234454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5A0131B1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ADC31C8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3EF09A15" w14:textId="77777777">
        <w:trPr>
          <w:trHeight w:val="381"/>
          <w:jc w:val="center"/>
        </w:trPr>
        <w:tc>
          <w:tcPr>
            <w:tcW w:w="740" w:type="dxa"/>
          </w:tcPr>
          <w:p w14:paraId="70F1375C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0E5A9F2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35B5ADEA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15DDAD5F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7450D44C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5BED700D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068162D1" w14:textId="77777777">
        <w:trPr>
          <w:trHeight w:val="381"/>
          <w:jc w:val="center"/>
        </w:trPr>
        <w:tc>
          <w:tcPr>
            <w:tcW w:w="740" w:type="dxa"/>
          </w:tcPr>
          <w:p w14:paraId="2F53FF08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46BA2DC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70539A4D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25367A5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64BBFF87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B46CF0A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62A4E320" w14:textId="77777777">
        <w:trPr>
          <w:trHeight w:val="381"/>
          <w:jc w:val="center"/>
        </w:trPr>
        <w:tc>
          <w:tcPr>
            <w:tcW w:w="740" w:type="dxa"/>
          </w:tcPr>
          <w:p w14:paraId="2CB89789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09A31AB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76705139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DE8EB52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7B988D1D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66A9A0E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3623E1B2" w14:textId="77777777">
        <w:trPr>
          <w:trHeight w:val="381"/>
          <w:jc w:val="center"/>
        </w:trPr>
        <w:tc>
          <w:tcPr>
            <w:tcW w:w="740" w:type="dxa"/>
          </w:tcPr>
          <w:p w14:paraId="6AAA2CDF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D885695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126E575E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2E1A5E55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44A1AAA9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91CEFB0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1893B43F" w14:textId="77777777">
        <w:trPr>
          <w:trHeight w:val="381"/>
          <w:jc w:val="center"/>
        </w:trPr>
        <w:tc>
          <w:tcPr>
            <w:tcW w:w="740" w:type="dxa"/>
          </w:tcPr>
          <w:p w14:paraId="19962A54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0E2A8FD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0279CEE6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160310FE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0EAFA60A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38175E0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74FBA018" w14:textId="77777777">
        <w:trPr>
          <w:trHeight w:val="381"/>
          <w:jc w:val="center"/>
        </w:trPr>
        <w:tc>
          <w:tcPr>
            <w:tcW w:w="740" w:type="dxa"/>
          </w:tcPr>
          <w:p w14:paraId="75768C41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FEFA2BB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0742C95D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283397B4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5E4FA097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FD0B6A5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6F6C6E24" w14:textId="77777777">
        <w:trPr>
          <w:trHeight w:val="381"/>
          <w:jc w:val="center"/>
        </w:trPr>
        <w:tc>
          <w:tcPr>
            <w:tcW w:w="740" w:type="dxa"/>
          </w:tcPr>
          <w:p w14:paraId="7439B5D9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5022CDB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1F7FC479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03A1138D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5577C789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F2EBF43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181B7942" w14:textId="77777777">
        <w:trPr>
          <w:trHeight w:val="381"/>
          <w:jc w:val="center"/>
        </w:trPr>
        <w:tc>
          <w:tcPr>
            <w:tcW w:w="740" w:type="dxa"/>
          </w:tcPr>
          <w:p w14:paraId="2DCA3E36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2C15D15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0F1CC2B4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D661F39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31C8B183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B4EC654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4D33AE50" w14:textId="77777777">
        <w:trPr>
          <w:trHeight w:val="381"/>
          <w:jc w:val="center"/>
        </w:trPr>
        <w:tc>
          <w:tcPr>
            <w:tcW w:w="740" w:type="dxa"/>
          </w:tcPr>
          <w:p w14:paraId="71078C73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9A40FD0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35FF781A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24AF599C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760D792E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DEECCCC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150CEA20" w14:textId="77777777">
        <w:trPr>
          <w:trHeight w:val="381"/>
          <w:jc w:val="center"/>
        </w:trPr>
        <w:tc>
          <w:tcPr>
            <w:tcW w:w="740" w:type="dxa"/>
          </w:tcPr>
          <w:p w14:paraId="52B304CF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8CC598F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12948D0E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7F41E36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1B37EC70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B7650F7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1EE4" w14:paraId="3F7EA5EC" w14:textId="77777777">
        <w:trPr>
          <w:trHeight w:val="381"/>
          <w:jc w:val="center"/>
        </w:trPr>
        <w:tc>
          <w:tcPr>
            <w:tcW w:w="740" w:type="dxa"/>
          </w:tcPr>
          <w:p w14:paraId="2B7E91A9" w14:textId="77777777" w:rsidR="007D1EE4" w:rsidRDefault="007D1EE4">
            <w:pPr>
              <w:pStyle w:val="a4"/>
              <w:numPr>
                <w:ilvl w:val="0"/>
                <w:numId w:val="4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1A6D78A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8" w:type="dxa"/>
          </w:tcPr>
          <w:p w14:paraId="68A7861F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DD14DEA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</w:tcPr>
          <w:p w14:paraId="61A71778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23C5466" w14:textId="77777777" w:rsidR="007D1EE4" w:rsidRDefault="007D1E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8B0128B" w14:textId="77777777" w:rsidR="007D1EE4" w:rsidRDefault="007D1EE4">
      <w:pPr>
        <w:rPr>
          <w:rFonts w:asciiTheme="minorEastAsia" w:hAnsiTheme="minorEastAsia"/>
          <w:sz w:val="24"/>
          <w:szCs w:val="28"/>
        </w:rPr>
      </w:pPr>
    </w:p>
    <w:sectPr w:rsidR="007D1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E483F"/>
    <w:multiLevelType w:val="multilevel"/>
    <w:tmpl w:val="12BE483F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FBFD61"/>
    <w:multiLevelType w:val="singleLevel"/>
    <w:tmpl w:val="2AFBFD6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2FE81F1A"/>
    <w:multiLevelType w:val="multilevel"/>
    <w:tmpl w:val="2FE81F1A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8915F4"/>
    <w:multiLevelType w:val="multilevel"/>
    <w:tmpl w:val="4B8915F4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51E2A07"/>
    <w:multiLevelType w:val="singleLevel"/>
    <w:tmpl w:val="551E2A07"/>
    <w:lvl w:ilvl="0">
      <w:start w:val="1"/>
      <w:numFmt w:val="decimal"/>
      <w:suff w:val="nothing"/>
      <w:lvlText w:val="（%1）"/>
      <w:lvlJc w:val="left"/>
      <w:pPr>
        <w:ind w:left="480" w:firstLine="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F3D7E3F"/>
    <w:rsid w:val="007D1EE4"/>
    <w:rsid w:val="00BE1A09"/>
    <w:rsid w:val="13E14B7F"/>
    <w:rsid w:val="2F3D7E3F"/>
    <w:rsid w:val="5205158B"/>
    <w:rsid w:val="7966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EA82F"/>
  <w15:docId w15:val="{97C8AD6A-17C8-468F-BA8C-2DA63B1A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崔璨</dc:creator>
  <cp:lastModifiedBy>luyi</cp:lastModifiedBy>
  <cp:revision>2</cp:revision>
  <dcterms:created xsi:type="dcterms:W3CDTF">2019-05-05T01:15:00Z</dcterms:created>
  <dcterms:modified xsi:type="dcterms:W3CDTF">2019-05-05T01:15:00Z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